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2B26" w:rsidRDefault="000A1587">
      <w:pPr>
        <w:spacing w:before="185" w:after="0" w:line="240" w:lineRule="auto"/>
        <w:rPr>
          <w:rFonts w:ascii="Carlito" w:eastAsia="Times New Roman" w:hAnsi="Carlito" w:cs="Times New Roman"/>
          <w:bCs/>
          <w:color w:val="000000"/>
          <w:sz w:val="24"/>
          <w:szCs w:val="24"/>
          <w:lang w:eastAsia="pl-PL"/>
        </w:rPr>
      </w:pPr>
      <w:r>
        <w:rPr>
          <w:rFonts w:ascii="Carlito" w:eastAsia="Times New Roman" w:hAnsi="Carlito" w:cs="Times New Roman"/>
          <w:bCs/>
          <w:color w:val="000000"/>
          <w:sz w:val="24"/>
          <w:szCs w:val="24"/>
          <w:lang w:eastAsia="pl-PL"/>
        </w:rPr>
        <w:t>znak sprawy MGOPS.271.</w:t>
      </w:r>
      <w:r w:rsidR="007672D5">
        <w:rPr>
          <w:rFonts w:ascii="Carlito" w:eastAsia="Times New Roman" w:hAnsi="Carlito" w:cs="Times New Roman"/>
          <w:bCs/>
          <w:color w:val="000000"/>
          <w:sz w:val="24"/>
          <w:szCs w:val="24"/>
          <w:lang w:eastAsia="pl-PL"/>
        </w:rPr>
        <w:t>7</w:t>
      </w:r>
      <w:r>
        <w:rPr>
          <w:rFonts w:ascii="Carlito" w:eastAsia="Times New Roman" w:hAnsi="Carlito" w:cs="Times New Roman"/>
          <w:bCs/>
          <w:color w:val="000000"/>
          <w:sz w:val="24"/>
          <w:szCs w:val="24"/>
          <w:lang w:eastAsia="pl-PL"/>
        </w:rPr>
        <w:t>.202</w:t>
      </w:r>
      <w:r w:rsidR="007672D5">
        <w:rPr>
          <w:rFonts w:ascii="Carlito" w:eastAsia="Times New Roman" w:hAnsi="Carlito" w:cs="Times New Roman"/>
          <w:bCs/>
          <w:color w:val="000000"/>
          <w:sz w:val="24"/>
          <w:szCs w:val="24"/>
          <w:lang w:eastAsia="pl-PL"/>
        </w:rPr>
        <w:t>4</w:t>
      </w:r>
    </w:p>
    <w:p w:rsidR="00BF2B26" w:rsidRDefault="00BF2B26">
      <w:pPr>
        <w:spacing w:before="185" w:after="0" w:line="240" w:lineRule="auto"/>
        <w:jc w:val="center"/>
        <w:rPr>
          <w:rFonts w:ascii="Carlito" w:eastAsia="Times New Roman" w:hAnsi="Carlito" w:cs="Times New Roman"/>
          <w:b/>
          <w:bCs/>
          <w:color w:val="000000"/>
          <w:sz w:val="24"/>
          <w:szCs w:val="24"/>
          <w:lang w:eastAsia="pl-PL"/>
        </w:rPr>
      </w:pPr>
    </w:p>
    <w:p w:rsidR="00BF2B26" w:rsidRDefault="00BF2B26">
      <w:pPr>
        <w:spacing w:before="185" w:after="0" w:line="240" w:lineRule="auto"/>
        <w:jc w:val="center"/>
        <w:rPr>
          <w:rFonts w:ascii="Carlito" w:eastAsia="Times New Roman" w:hAnsi="Carlito" w:cs="Times New Roman"/>
          <w:b/>
          <w:bCs/>
          <w:color w:val="000000"/>
          <w:sz w:val="24"/>
          <w:szCs w:val="24"/>
          <w:lang w:eastAsia="pl-PL"/>
        </w:rPr>
      </w:pPr>
    </w:p>
    <w:p w:rsidR="00BF2B26" w:rsidRDefault="000A1587">
      <w:pPr>
        <w:spacing w:before="185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Carlito" w:eastAsia="Times New Roman" w:hAnsi="Carlito" w:cs="Times New Roman"/>
          <w:b/>
          <w:bCs/>
          <w:color w:val="000000"/>
          <w:sz w:val="24"/>
          <w:szCs w:val="24"/>
          <w:lang w:eastAsia="pl-PL"/>
        </w:rPr>
        <w:t>ZAPROSZENIE DO SKŁADANIA OFERT</w:t>
      </w:r>
    </w:p>
    <w:p w:rsidR="00BF2B26" w:rsidRDefault="000A15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postępowaniu o udzielenie zamówienia na </w:t>
      </w:r>
    </w:p>
    <w:p w:rsidR="00BF2B26" w:rsidRDefault="000A15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realizację świadczenia usług porad/konsultacji psychologicznych na rzecz mieszkańców gminy Proszowice wymagających wsparcia psychologicznego</w:t>
      </w:r>
    </w:p>
    <w:p w:rsidR="00BF2B26" w:rsidRDefault="00BF2B2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BF2B26" w:rsidRDefault="00BF2B2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BF2B26" w:rsidRDefault="000A1587">
      <w:pPr>
        <w:numPr>
          <w:ilvl w:val="0"/>
          <w:numId w:val="1"/>
        </w:numPr>
        <w:spacing w:before="182" w:after="0" w:line="240" w:lineRule="auto"/>
        <w:ind w:left="475"/>
        <w:textAlignment w:val="baseline"/>
        <w:rPr>
          <w:rFonts w:ascii="Carlito" w:eastAsia="Times New Roman" w:hAnsi="Carlito" w:cs="Times New Roman"/>
          <w:color w:val="000000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>Zamawiający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:</w:t>
      </w:r>
    </w:p>
    <w:p w:rsidR="00BF2B26" w:rsidRDefault="000A1587">
      <w:pPr>
        <w:spacing w:after="0" w:line="240" w:lineRule="auto"/>
        <w:ind w:left="399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Miejsko-Gminny Ośrodek Pomocy Społecznej </w:t>
      </w:r>
    </w:p>
    <w:p w:rsidR="00BF2B26" w:rsidRDefault="000A1587">
      <w:pPr>
        <w:spacing w:after="0" w:line="240" w:lineRule="auto"/>
        <w:ind w:left="399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32-100 Proszowice, ul. 3 Maja 72</w:t>
      </w:r>
    </w:p>
    <w:p w:rsidR="00BF2B26" w:rsidRDefault="000A1587">
      <w:pPr>
        <w:spacing w:before="24" w:after="0" w:line="240" w:lineRule="auto"/>
        <w:ind w:left="399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tel. (12) 386 22 12 fax. (12) 386 01 66</w:t>
      </w:r>
    </w:p>
    <w:p w:rsidR="00BF2B26" w:rsidRDefault="00BF1B5C">
      <w:pPr>
        <w:spacing w:before="24" w:after="0" w:line="240" w:lineRule="auto"/>
        <w:ind w:left="399"/>
      </w:pPr>
      <w:hyperlink r:id="rId9">
        <w:r w:rsidR="000A1587">
          <w:rPr>
            <w:rStyle w:val="ListLabel21"/>
            <w:rFonts w:ascii="Times New Roman" w:eastAsiaTheme="minorHAnsi" w:hAnsi="Times New Roman"/>
          </w:rPr>
          <w:t>mgops@proszowice.pl</w:t>
        </w:r>
      </w:hyperlink>
    </w:p>
    <w:p w:rsidR="00BF2B26" w:rsidRDefault="00BF2B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BF2B26" w:rsidRDefault="000A1587">
      <w:pPr>
        <w:numPr>
          <w:ilvl w:val="0"/>
          <w:numId w:val="1"/>
        </w:numPr>
        <w:spacing w:after="0" w:line="240" w:lineRule="auto"/>
        <w:ind w:left="470" w:hanging="357"/>
        <w:textAlignment w:val="baseline"/>
        <w:rPr>
          <w:rFonts w:ascii="Carlito" w:eastAsia="Times New Roman" w:hAnsi="Carlito" w:cs="Times New Roman"/>
          <w:color w:val="000000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>Tryb udzielenia zamówienia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:</w:t>
      </w:r>
    </w:p>
    <w:p w:rsidR="00BF2B26" w:rsidRDefault="000A1587">
      <w:pPr>
        <w:spacing w:after="0" w:line="240" w:lineRule="auto"/>
        <w:ind w:left="399"/>
        <w:jc w:val="both"/>
        <w:rPr>
          <w:rFonts w:ascii="Times New Roman" w:hAnsi="Times New Roma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Postępowanie o udzielenie zamówienia prowadzone jest bez zastosowania przepisów ustawy z dnia 11 września 2019 r. Prawo zamówień publicznych (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t.j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. Dz. U. z 202</w:t>
      </w:r>
      <w:r w:rsidR="007672D5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4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r.,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br/>
        <w:t>poz. 1</w:t>
      </w:r>
      <w:r w:rsidR="007672D5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32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0 z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późn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. zm.), zwanej dalej „ustawą” – na podstawie art. 2 ust 1 pkt 1 ustawy.</w:t>
      </w:r>
    </w:p>
    <w:p w:rsidR="00BF2B26" w:rsidRDefault="00BF2B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BF2B26" w:rsidRDefault="000A1587">
      <w:pPr>
        <w:numPr>
          <w:ilvl w:val="0"/>
          <w:numId w:val="1"/>
        </w:numPr>
        <w:spacing w:after="0" w:line="240" w:lineRule="auto"/>
        <w:ind w:left="470" w:hanging="357"/>
        <w:jc w:val="both"/>
        <w:textAlignment w:val="baseline"/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>Przedmiot zamówienia</w:t>
      </w:r>
      <w:r>
        <w:rPr>
          <w:rStyle w:val="Mocnewyrnione"/>
          <w:rFonts w:ascii="Times New Roman" w:hAnsi="Times New Roman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l-PL"/>
        </w:rPr>
        <w:t xml:space="preserve">obejmuje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udzielanie</w:t>
      </w:r>
      <w:r>
        <w:rPr>
          <w:rFonts w:ascii="Times New Roman" w:hAnsi="Times New Roman"/>
          <w:iCs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pomocy psychologicznej osobom i rodzinom będącym w kryzysie i wymagającym wsparcia psychologicznego oraz sporządzanie i prowadzenie dokumentacji klientów korzystających z porady/konsultacji/wsparcia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l-PL"/>
        </w:rPr>
        <w:t xml:space="preserve"> psychologicznego.</w:t>
      </w:r>
    </w:p>
    <w:p w:rsidR="00BF2B26" w:rsidRDefault="000A1587">
      <w:pPr>
        <w:pStyle w:val="Textbody"/>
        <w:spacing w:before="120" w:after="0"/>
        <w:ind w:firstLine="426"/>
        <w:rPr>
          <w:b/>
        </w:rPr>
      </w:pPr>
      <w:r>
        <w:rPr>
          <w:rStyle w:val="Mocnewyrnione"/>
        </w:rPr>
        <w:t>Informacje dotyczące usług</w:t>
      </w:r>
      <w:r>
        <w:rPr>
          <w:rStyle w:val="Mocnewyrnione"/>
          <w:b w:val="0"/>
        </w:rPr>
        <w:t>:</w:t>
      </w:r>
    </w:p>
    <w:p w:rsidR="00BF2B26" w:rsidRDefault="000A1587">
      <w:pPr>
        <w:pStyle w:val="Textbody"/>
        <w:numPr>
          <w:ilvl w:val="0"/>
          <w:numId w:val="3"/>
        </w:numPr>
        <w:spacing w:after="0"/>
        <w:jc w:val="both"/>
      </w:pPr>
      <w:r>
        <w:t xml:space="preserve">przewidywana liczba osób </w:t>
      </w:r>
      <w:r>
        <w:rPr>
          <w:rStyle w:val="Wyrnienie"/>
        </w:rPr>
        <w:t xml:space="preserve">– </w:t>
      </w:r>
      <w:r>
        <w:rPr>
          <w:rStyle w:val="Wyrnienie"/>
          <w:b/>
          <w:i w:val="0"/>
        </w:rPr>
        <w:t>do 3 osób podczas jednego dyżuru</w:t>
      </w:r>
      <w:r>
        <w:t xml:space="preserve"> (dopuszcza się zmienną liczbę osób na świadczone usługi – uzależnione jest to od indywidualnych potrzeb mieszkańców wymagających wsparcia psychologicznego),</w:t>
      </w:r>
    </w:p>
    <w:p w:rsidR="00BF2B26" w:rsidRDefault="000A1587">
      <w:pPr>
        <w:pStyle w:val="Textbody"/>
        <w:numPr>
          <w:ilvl w:val="0"/>
          <w:numId w:val="3"/>
        </w:numPr>
        <w:spacing w:after="0"/>
        <w:jc w:val="both"/>
      </w:pPr>
      <w:r>
        <w:t xml:space="preserve">przewidywana liczba godzin do zrealizowania w okresie trwania umowy – </w:t>
      </w:r>
      <w:r>
        <w:br/>
      </w:r>
      <w:r>
        <w:rPr>
          <w:rStyle w:val="Wyrnienie"/>
          <w:b/>
          <w:i w:val="0"/>
        </w:rPr>
        <w:t>do 144 godz.</w:t>
      </w:r>
      <w:r>
        <w:rPr>
          <w:rStyle w:val="Wyrnienie"/>
          <w:i w:val="0"/>
        </w:rPr>
        <w:t>,</w:t>
      </w:r>
    </w:p>
    <w:p w:rsidR="00BF2B26" w:rsidRDefault="000A1587">
      <w:pPr>
        <w:pStyle w:val="Textbody"/>
        <w:numPr>
          <w:ilvl w:val="0"/>
          <w:numId w:val="3"/>
        </w:numPr>
        <w:spacing w:after="0"/>
        <w:jc w:val="both"/>
      </w:pPr>
      <w:r>
        <w:t xml:space="preserve">dni i godziny pracy – usługi świadczone </w:t>
      </w:r>
      <w:r>
        <w:rPr>
          <w:rStyle w:val="Wyrnienie"/>
          <w:b/>
          <w:i w:val="0"/>
        </w:rPr>
        <w:t>w dni robocze, średnio 1 raz w tygodniu</w:t>
      </w:r>
      <w:r>
        <w:t>;</w:t>
      </w:r>
    </w:p>
    <w:p w:rsidR="00BF2B26" w:rsidRDefault="000A1587">
      <w:pPr>
        <w:pStyle w:val="Textbody"/>
        <w:numPr>
          <w:ilvl w:val="0"/>
          <w:numId w:val="3"/>
        </w:numPr>
        <w:jc w:val="both"/>
      </w:pPr>
      <w:r>
        <w:t xml:space="preserve">miejsce wykonywania usługi – </w:t>
      </w:r>
      <w:r w:rsidR="00027757">
        <w:rPr>
          <w:b/>
        </w:rPr>
        <w:t xml:space="preserve">miejsce wyznaczone przez wykonawcę na terenie miasta  </w:t>
      </w:r>
      <w:r>
        <w:rPr>
          <w:b/>
        </w:rPr>
        <w:t xml:space="preserve"> Proszowic</w:t>
      </w:r>
      <w:r w:rsidR="00027757">
        <w:rPr>
          <w:b/>
        </w:rPr>
        <w:t>e</w:t>
      </w:r>
      <w:bookmarkStart w:id="0" w:name="_GoBack"/>
      <w:bookmarkEnd w:id="0"/>
      <w:r>
        <w:rPr>
          <w:b/>
        </w:rPr>
        <w:t>.</w:t>
      </w:r>
    </w:p>
    <w:p w:rsidR="00BF2B26" w:rsidRDefault="000A1587">
      <w:pPr>
        <w:pStyle w:val="Textbody"/>
        <w:spacing w:before="120" w:after="0"/>
        <w:ind w:left="567"/>
        <w:jc w:val="both"/>
      </w:pPr>
      <w:r>
        <w:rPr>
          <w:rStyle w:val="Mocnewyrnione"/>
        </w:rPr>
        <w:t xml:space="preserve">Zakres wykonywanych usług – </w:t>
      </w:r>
      <w:r>
        <w:t xml:space="preserve">usługi obejmują pomoc psychologiczną w zakresie świadczenia specjalistycznego poradnictwa psychologicznego w Miejsko-Gminnym Ośrodku Pomocy Społecznej w Proszowicach, w szczególności: </w:t>
      </w:r>
    </w:p>
    <w:p w:rsidR="00BF2B26" w:rsidRDefault="000A1587">
      <w:pPr>
        <w:pStyle w:val="Textbody"/>
        <w:numPr>
          <w:ilvl w:val="0"/>
          <w:numId w:val="4"/>
        </w:numPr>
        <w:spacing w:after="0"/>
        <w:jc w:val="both"/>
      </w:pPr>
      <w:r>
        <w:t>wsparcie i pomoc osobom i rodzinom, które mają trudności lub wskazują potrzebę wsparcia w rozwiązywaniu swoich problemów życiowych, bez względu na dochód;</w:t>
      </w:r>
    </w:p>
    <w:p w:rsidR="00BF2B26" w:rsidRDefault="000A1587">
      <w:pPr>
        <w:pStyle w:val="Textbody"/>
        <w:numPr>
          <w:ilvl w:val="0"/>
          <w:numId w:val="4"/>
        </w:numPr>
        <w:spacing w:after="0"/>
        <w:jc w:val="both"/>
      </w:pPr>
      <w:r>
        <w:t xml:space="preserve">udzielanie porad psychologicznych na rzecz mieszkańców gminy Proszowice znajdujących się w trudnej sytuacji życiowej, zmagających się z problemami </w:t>
      </w:r>
      <w:r>
        <w:br/>
        <w:t>i szukających pomocy w ich rozwiązywaniu i wymagających wsparcia psychologicznego;</w:t>
      </w:r>
    </w:p>
    <w:p w:rsidR="00BF2B26" w:rsidRDefault="000A1587">
      <w:pPr>
        <w:pStyle w:val="Textbody"/>
        <w:numPr>
          <w:ilvl w:val="0"/>
          <w:numId w:val="4"/>
        </w:numPr>
        <w:spacing w:after="0"/>
        <w:jc w:val="both"/>
      </w:pPr>
      <w:r>
        <w:t>zapewnienie pomocy psychologicznej w formie konsultacji indywidualnych dla osób doświadczających kryzysów życiowych.</w:t>
      </w:r>
    </w:p>
    <w:p w:rsidR="00BF2B26" w:rsidRDefault="000A1587">
      <w:pPr>
        <w:pStyle w:val="Textbody"/>
        <w:spacing w:before="120"/>
        <w:ind w:left="692"/>
      </w:pPr>
      <w:r>
        <w:rPr>
          <w:rStyle w:val="Mocnewyrnione"/>
        </w:rPr>
        <w:t>Liczba miejsc</w:t>
      </w:r>
      <w:r>
        <w:t>:</w:t>
      </w:r>
      <w:r>
        <w:rPr>
          <w:rStyle w:val="Mocnewyrnione"/>
        </w:rPr>
        <w:t xml:space="preserve"> </w:t>
      </w:r>
      <w:r>
        <w:rPr>
          <w:rStyle w:val="Mocnewyrnione"/>
          <w:b w:val="0"/>
        </w:rPr>
        <w:t>1</w:t>
      </w:r>
    </w:p>
    <w:p w:rsidR="00BF2B26" w:rsidRDefault="000A1587">
      <w:pPr>
        <w:pStyle w:val="Textbody"/>
        <w:spacing w:after="0"/>
        <w:ind w:left="691"/>
      </w:pPr>
      <w:r>
        <w:rPr>
          <w:b/>
        </w:rPr>
        <w:t>Forma zatrudnienia</w:t>
      </w:r>
      <w:r>
        <w:t xml:space="preserve">: </w:t>
      </w:r>
      <w:r>
        <w:rPr>
          <w:rStyle w:val="Mocnewyrnione"/>
          <w:b w:val="0"/>
        </w:rPr>
        <w:t>umowa zlecenie</w:t>
      </w:r>
    </w:p>
    <w:p w:rsidR="00BF2B26" w:rsidRDefault="00BF2B26">
      <w:pPr>
        <w:pStyle w:val="Textbody"/>
        <w:spacing w:after="0"/>
        <w:ind w:left="691"/>
        <w:jc w:val="both"/>
      </w:pPr>
    </w:p>
    <w:p w:rsidR="00BF2B26" w:rsidRDefault="000A1587">
      <w:pPr>
        <w:numPr>
          <w:ilvl w:val="0"/>
          <w:numId w:val="1"/>
        </w:numPr>
        <w:spacing w:after="0" w:line="240" w:lineRule="auto"/>
        <w:ind w:left="470" w:hanging="357"/>
        <w:textAlignment w:val="baseline"/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>Termin realizacji usługi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: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styczeń – grudzień 202</w:t>
      </w:r>
      <w:r w:rsidR="007672D5">
        <w:rPr>
          <w:rFonts w:ascii="Times New Roman" w:eastAsia="Times New Roman" w:hAnsi="Times New Roman" w:cs="Times New Roman"/>
          <w:sz w:val="24"/>
          <w:szCs w:val="24"/>
          <w:lang w:eastAsia="pl-PL"/>
        </w:rPr>
        <w:t>5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r.</w:t>
      </w:r>
    </w:p>
    <w:p w:rsidR="00BF2B26" w:rsidRDefault="00BF2B26">
      <w:pPr>
        <w:spacing w:after="0" w:line="240" w:lineRule="auto"/>
        <w:ind w:firstLine="399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BF2B26" w:rsidRDefault="000A1587">
      <w:pPr>
        <w:numPr>
          <w:ilvl w:val="0"/>
          <w:numId w:val="1"/>
        </w:numPr>
        <w:spacing w:after="0" w:line="240" w:lineRule="auto"/>
        <w:ind w:left="470" w:hanging="357"/>
        <w:textAlignment w:val="baseline"/>
        <w:rPr>
          <w:rFonts w:ascii="Carlito" w:eastAsia="Times New Roman" w:hAnsi="Carlito" w:cs="Times New Roman"/>
          <w:color w:val="000000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>Opis kryteriów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, którymi zamawiający będzie się kierował przy wyborze oferty:</w:t>
      </w:r>
    </w:p>
    <w:p w:rsidR="00BF2B26" w:rsidRDefault="000A1587">
      <w:pPr>
        <w:spacing w:after="0" w:line="240" w:lineRule="auto"/>
        <w:ind w:left="399"/>
        <w:rPr>
          <w:rFonts w:ascii="Times New Roman" w:hAnsi="Times New Roma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Cena – 100 %</w:t>
      </w:r>
    </w:p>
    <w:p w:rsidR="00BF2B26" w:rsidRDefault="00BF2B26">
      <w:pPr>
        <w:spacing w:after="0" w:line="240" w:lineRule="auto"/>
        <w:ind w:left="399"/>
        <w:rPr>
          <w:rFonts w:eastAsia="Times New Roman" w:cs="Times New Roman"/>
          <w:color w:val="000000"/>
          <w:sz w:val="24"/>
          <w:szCs w:val="24"/>
          <w:lang w:eastAsia="pl-PL"/>
        </w:rPr>
      </w:pPr>
    </w:p>
    <w:p w:rsidR="00BF2B26" w:rsidRDefault="000A1587">
      <w:pPr>
        <w:numPr>
          <w:ilvl w:val="0"/>
          <w:numId w:val="1"/>
        </w:numPr>
        <w:spacing w:after="0" w:line="240" w:lineRule="auto"/>
        <w:ind w:left="470" w:hanging="357"/>
        <w:textAlignment w:val="baseline"/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>O udzielenie zamówienia mogą ubiegać się Wykonawcy, którzy:</w:t>
      </w:r>
    </w:p>
    <w:p w:rsidR="00BF2B26" w:rsidRDefault="000A1587">
      <w:pPr>
        <w:spacing w:after="0" w:line="240" w:lineRule="auto"/>
        <w:ind w:left="426"/>
        <w:jc w:val="both"/>
        <w:textAlignment w:val="baseline"/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a) posiadają wykształcenie psychologiczne potwierdzone stosownymi dokumentami, umiejętności, uprawnienia oraz doświadczenie odpowiadające swoim rodzajem przedmiotowi zamówienia, w tym:</w:t>
      </w:r>
    </w:p>
    <w:p w:rsidR="00BF2B26" w:rsidRDefault="000A1587">
      <w:pPr>
        <w:spacing w:after="0" w:line="240" w:lineRule="auto"/>
        <w:ind w:left="426"/>
        <w:jc w:val="both"/>
        <w:textAlignment w:val="baseline"/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- ukończone studia wyższe magisterskie na kierunku psychologia lub studia podyplomowe w zakresie związanym z świadczonymi usługami,</w:t>
      </w:r>
    </w:p>
    <w:p w:rsidR="00BF2B26" w:rsidRDefault="000A1587">
      <w:pPr>
        <w:spacing w:after="0" w:line="240" w:lineRule="auto"/>
        <w:ind w:left="426"/>
        <w:jc w:val="both"/>
        <w:textAlignment w:val="baseline"/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- co najmniej roczne doświadczenie w zawodzie w realizacji usług psychologicznych potwierdzone referencjami, świadectwami pracy, umowami zlecenia lub zaświadczeniami podmiotów, w których były świadczone tego typu usługi,</w:t>
      </w:r>
    </w:p>
    <w:p w:rsidR="00BF2B26" w:rsidRDefault="000A1587">
      <w:pPr>
        <w:spacing w:after="0" w:line="240" w:lineRule="auto"/>
        <w:ind w:left="426"/>
        <w:jc w:val="both"/>
        <w:textAlignment w:val="baseline"/>
        <w:rPr>
          <w:rFonts w:ascii="Carlito" w:eastAsia="Times New Roman" w:hAnsi="Carlito" w:cs="Times New Roman"/>
          <w:color w:val="000000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b) nie podlegają wykluczeniu z postępowania o udzielenie zamówienia na podstawie art. 7 ust. 1 ustawy z dnia 13 kwietnia 2022 r. o szczególnych rozwiązaniach w zakresie przeciwdziałania wspieraniu agresji na Ukrainę oraz służących ochronie bezpieczeństwa narodowego (Dz.U. z 2022 r., poz. 835).</w:t>
      </w:r>
    </w:p>
    <w:p w:rsidR="00BF2B26" w:rsidRDefault="00BF2B26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</w:p>
    <w:p w:rsidR="00BF2B26" w:rsidRDefault="000A1587">
      <w:pPr>
        <w:numPr>
          <w:ilvl w:val="0"/>
          <w:numId w:val="1"/>
        </w:numPr>
        <w:spacing w:after="0" w:line="240" w:lineRule="auto"/>
        <w:ind w:left="470" w:hanging="357"/>
        <w:textAlignment w:val="baseline"/>
        <w:rPr>
          <w:rFonts w:ascii="Carlito" w:eastAsia="Times New Roman" w:hAnsi="Carlito" w:cs="Times New Roman"/>
          <w:color w:val="000000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>Opis sposobu przygotowania oferty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:</w:t>
      </w:r>
    </w:p>
    <w:p w:rsidR="00BF2B26" w:rsidRDefault="000A1587">
      <w:pPr>
        <w:spacing w:after="0" w:line="240" w:lineRule="auto"/>
        <w:ind w:left="426"/>
        <w:jc w:val="both"/>
        <w:textAlignment w:val="baseline"/>
        <w:rPr>
          <w:rFonts w:ascii="Carlito" w:eastAsia="Times New Roman" w:hAnsi="Carlito" w:cs="Times New Roman"/>
          <w:color w:val="000000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Ofertę należy sporządzić w formie pisemnej zgodnie z Załącznikiem - Formularz oferty.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>Do formularza oferty należy załączyć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CV Oferenta wraz z kserokopią dokumentów potwierdzających wykształcenie, uprawnienia zawodowe, szkolenia oraz przebieg pracy zawodowej potwierdzony referencjami, świadectwami pracy, umowami zlecenia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br/>
        <w:t>lub zaświadczeniami podmiotów.</w:t>
      </w:r>
    </w:p>
    <w:p w:rsidR="00BF2B26" w:rsidRDefault="000A1587">
      <w:pPr>
        <w:spacing w:after="0" w:line="240" w:lineRule="auto"/>
        <w:ind w:left="399"/>
        <w:jc w:val="both"/>
        <w:rPr>
          <w:rFonts w:ascii="Carlito" w:eastAsia="Times New Roman" w:hAnsi="Carlito" w:cs="Times New Roman"/>
          <w:color w:val="000000"/>
          <w:sz w:val="24"/>
          <w:szCs w:val="24"/>
          <w:u w:val="single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W złożonej ofercie należy podać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>stawkę za 1 h świadczenia usługi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stanowiącej przedmiot zapytania (w cenę należy wkalkulować wszelkie koszty związane z realizacją usługi w tym koszt każdorazowego dojazdu Wykonawcy na miejsce wykonywania usługi).</w:t>
      </w:r>
    </w:p>
    <w:p w:rsidR="00BF2B26" w:rsidRDefault="00BF2B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BF2B26" w:rsidRDefault="000A1587">
      <w:pPr>
        <w:numPr>
          <w:ilvl w:val="0"/>
          <w:numId w:val="1"/>
        </w:numPr>
        <w:spacing w:after="0" w:line="240" w:lineRule="auto"/>
        <w:ind w:left="470" w:hanging="357"/>
        <w:textAlignment w:val="baseline"/>
        <w:rPr>
          <w:rFonts w:ascii="Carlito" w:eastAsia="Times New Roman" w:hAnsi="Carlito" w:cs="Times New Roman"/>
          <w:color w:val="000000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>Miejsce oraz termin składania ofert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: </w:t>
      </w:r>
    </w:p>
    <w:p w:rsidR="00BF2B26" w:rsidRDefault="000A1587">
      <w:pPr>
        <w:spacing w:after="0" w:line="240" w:lineRule="auto"/>
        <w:ind w:firstLine="398"/>
        <w:textAlignment w:val="baseline"/>
        <w:rPr>
          <w:rFonts w:ascii="Carlito" w:eastAsia="Times New Roman" w:hAnsi="Carlito" w:cs="Times New Roman"/>
          <w:color w:val="000000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Ofertę należy złożyć w formie:</w:t>
      </w:r>
    </w:p>
    <w:p w:rsidR="00BF2B26" w:rsidRDefault="000A1587">
      <w:pPr>
        <w:numPr>
          <w:ilvl w:val="1"/>
          <w:numId w:val="2"/>
        </w:numPr>
        <w:spacing w:after="0" w:line="240" w:lineRule="auto"/>
        <w:ind w:left="758"/>
        <w:textAlignment w:val="baseline"/>
        <w:rPr>
          <w:rFonts w:ascii="Times New Roman" w:hAnsi="Times New Roman"/>
        </w:rPr>
      </w:pPr>
      <w:r>
        <w:rPr>
          <w:rFonts w:ascii="Times New Roman" w:eastAsia="Times New Roman" w:hAnsi="Times New Roman" w:cs="Arial"/>
          <w:color w:val="000000"/>
          <w:sz w:val="24"/>
          <w:szCs w:val="24"/>
          <w:lang w:eastAsia="pl-PL"/>
        </w:rPr>
        <w:t xml:space="preserve">Elektronicznej (skan podpisanej oferty) na adres e-mail: </w:t>
      </w:r>
      <w:r>
        <w:rPr>
          <w:rFonts w:ascii="Times New Roman" w:eastAsia="Times New Roman" w:hAnsi="Times New Roman" w:cs="Arial"/>
          <w:color w:val="0000FF"/>
          <w:sz w:val="24"/>
          <w:szCs w:val="24"/>
          <w:u w:val="single"/>
          <w:lang w:eastAsia="pl-PL"/>
        </w:rPr>
        <w:t>mgops@proszowice.pl </w:t>
      </w:r>
    </w:p>
    <w:p w:rsidR="00BF2B26" w:rsidRDefault="000A1587">
      <w:pPr>
        <w:numPr>
          <w:ilvl w:val="1"/>
          <w:numId w:val="2"/>
        </w:numPr>
        <w:spacing w:after="0" w:line="240" w:lineRule="auto"/>
        <w:ind w:left="758"/>
        <w:textAlignment w:val="baseline"/>
        <w:rPr>
          <w:rFonts w:ascii="Carlito" w:eastAsia="Times New Roman" w:hAnsi="Carlito" w:cs="Times New Roman"/>
          <w:color w:val="000000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lub papierowej na adres:</w:t>
      </w:r>
    </w:p>
    <w:p w:rsidR="00BF2B26" w:rsidRDefault="000A1587">
      <w:pPr>
        <w:spacing w:before="3" w:after="0" w:line="240" w:lineRule="auto"/>
        <w:ind w:left="682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Miejsko-Gminny Ośrodek Pomocy Społecznej w Proszowicach</w:t>
      </w:r>
    </w:p>
    <w:p w:rsidR="00BF2B26" w:rsidRDefault="000A1587">
      <w:pPr>
        <w:spacing w:after="0" w:line="240" w:lineRule="auto"/>
        <w:ind w:left="682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ul. 3 Maja 72  pok. 23, 32-100 Proszowice</w:t>
      </w:r>
    </w:p>
    <w:p w:rsidR="00BF2B26" w:rsidRDefault="000A1587">
      <w:pPr>
        <w:spacing w:after="0" w:line="240" w:lineRule="auto"/>
        <w:ind w:firstLine="426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do dnia </w:t>
      </w:r>
      <w:r w:rsidR="007672D5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16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.1</w:t>
      </w:r>
      <w:r w:rsidR="007672D5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2</w:t>
      </w:r>
      <w:r w:rsidR="00C908A7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.202</w:t>
      </w:r>
      <w:r w:rsidR="007672D5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4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do godz. 15.</w:t>
      </w:r>
      <w:r w:rsidR="007672D5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0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0</w:t>
      </w:r>
    </w:p>
    <w:p w:rsidR="00BF2B26" w:rsidRDefault="000A1587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Oferty złożone po terminie nie zostaną poddane ocenie.</w:t>
      </w:r>
    </w:p>
    <w:p w:rsidR="00BF2B26" w:rsidRDefault="00BF2B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BF2B26" w:rsidRDefault="000A1587">
      <w:pPr>
        <w:numPr>
          <w:ilvl w:val="0"/>
          <w:numId w:val="1"/>
        </w:numPr>
        <w:spacing w:after="0" w:line="240" w:lineRule="auto"/>
        <w:ind w:left="470" w:hanging="357"/>
        <w:jc w:val="both"/>
        <w:textAlignment w:val="baseline"/>
        <w:rPr>
          <w:rFonts w:ascii="Times New Roman" w:hAnsi="Times New Roma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Osoby upoważnione do kontaktu z Wykonawcami: tel. 12 386 22 1 2</w:t>
      </w:r>
    </w:p>
    <w:p w:rsidR="00BF2B26" w:rsidRDefault="000A1587">
      <w:pPr>
        <w:spacing w:after="0" w:line="240" w:lineRule="auto"/>
        <w:ind w:left="833"/>
        <w:jc w:val="both"/>
        <w:textAlignment w:val="baseline"/>
        <w:rPr>
          <w:rFonts w:ascii="Carlito" w:eastAsia="Times New Roman" w:hAnsi="Carlito" w:cs="Times New Roman"/>
          <w:color w:val="000000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    mail: dyrektor@mgops.proszowice.pl</w:t>
      </w:r>
    </w:p>
    <w:p w:rsidR="00BF2B26" w:rsidRDefault="00BF2B26">
      <w:pPr>
        <w:spacing w:after="0" w:line="240" w:lineRule="auto"/>
        <w:ind w:right="11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</w:p>
    <w:p w:rsidR="00BF2B26" w:rsidRDefault="000A1587">
      <w:pPr>
        <w:numPr>
          <w:ilvl w:val="0"/>
          <w:numId w:val="1"/>
        </w:numPr>
        <w:spacing w:after="0" w:line="240" w:lineRule="auto"/>
        <w:ind w:left="470" w:hanging="357"/>
        <w:jc w:val="both"/>
        <w:textAlignment w:val="baseline"/>
        <w:rPr>
          <w:rFonts w:ascii="Carlito" w:eastAsia="Times New Roman" w:hAnsi="Carlito" w:cs="Times New Roman"/>
          <w:color w:val="000000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O wyniku postępowania (wyborze najkorzystniejszej oferty lub unieważnieniu postępowania) zostaną poinformowani wszyscy Wykonawcy którzy złożyli oferty.</w:t>
      </w:r>
    </w:p>
    <w:p w:rsidR="00BF2B26" w:rsidRDefault="00BF2B26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</w:p>
    <w:p w:rsidR="00BF2B26" w:rsidRDefault="000A1587">
      <w:pPr>
        <w:numPr>
          <w:ilvl w:val="0"/>
          <w:numId w:val="1"/>
        </w:numPr>
        <w:spacing w:after="0" w:line="240" w:lineRule="auto"/>
        <w:ind w:left="470" w:hanging="357"/>
        <w:jc w:val="both"/>
        <w:textAlignment w:val="baseline"/>
        <w:rPr>
          <w:rFonts w:ascii="Carlito" w:eastAsia="Times New Roman" w:hAnsi="Carlito" w:cs="Times New Roman"/>
          <w:i/>
          <w:iCs/>
          <w:color w:val="000000"/>
          <w:sz w:val="24"/>
          <w:szCs w:val="24"/>
          <w:lang w:eastAsia="pl-PL"/>
        </w:rPr>
      </w:pPr>
      <w:bookmarkStart w:id="1" w:name="_Ref103232644"/>
      <w:bookmarkStart w:id="2" w:name="_Ref103232647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Oświadczam, że wypełniłem obowiązki informacyjne przewidziane w art. 13 lub art. 14 RODO wobec osób fizycznych, od których dane osobowe bezpośrednio lub pośrednio pozyskałem w celu ubiegania się o udzielenie zamówienia publicznego w niniejszym postępowaniu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pl-PL"/>
        </w:rPr>
        <w:t>.</w:t>
      </w:r>
      <w:bookmarkEnd w:id="1"/>
      <w:bookmarkEnd w:id="2"/>
      <w:r>
        <w:rPr>
          <w:rStyle w:val="Zakotwiczenieprzypisukocowego"/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pl-PL"/>
        </w:rPr>
        <w:endnoteReference w:id="1"/>
      </w:r>
    </w:p>
    <w:p w:rsidR="00BF2B26" w:rsidRDefault="00BF2B26">
      <w:pPr>
        <w:spacing w:after="0" w:line="240" w:lineRule="auto"/>
        <w:ind w:right="117"/>
        <w:jc w:val="both"/>
        <w:textAlignment w:val="baseline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pl-PL"/>
        </w:rPr>
      </w:pPr>
    </w:p>
    <w:p w:rsidR="00BF2B26" w:rsidRDefault="000A1587">
      <w:pPr>
        <w:spacing w:after="0" w:line="240" w:lineRule="auto"/>
        <w:ind w:left="116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Załącznik:</w:t>
      </w:r>
    </w:p>
    <w:p w:rsidR="00BF2B26" w:rsidRDefault="000A1587">
      <w:pPr>
        <w:spacing w:after="0" w:line="240" w:lineRule="auto"/>
        <w:ind w:left="116"/>
        <w:rPr>
          <w:rFonts w:ascii="Carlito" w:eastAsia="Times New Roman" w:hAnsi="Carlito" w:cs="Times New Roman"/>
          <w:color w:val="000000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– wzór Formularza ofertowego</w:t>
      </w:r>
    </w:p>
    <w:p w:rsidR="00BF2B26" w:rsidRDefault="00BF2B26">
      <w:pPr>
        <w:spacing w:after="0" w:line="240" w:lineRule="auto"/>
        <w:ind w:left="116"/>
        <w:rPr>
          <w:rFonts w:ascii="Times New Roman" w:hAnsi="Times New Roman"/>
        </w:rPr>
      </w:pPr>
    </w:p>
    <w:sectPr w:rsidR="00BF2B26">
      <w:pgSz w:w="11906" w:h="16838"/>
      <w:pgMar w:top="851" w:right="1417" w:bottom="993" w:left="1417" w:header="0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1B5C" w:rsidRDefault="00BF1B5C">
      <w:r>
        <w:separator/>
      </w:r>
    </w:p>
  </w:endnote>
  <w:endnote w:type="continuationSeparator" w:id="0">
    <w:p w:rsidR="00BF1B5C" w:rsidRDefault="00BF1B5C">
      <w:r>
        <w:continuationSeparator/>
      </w:r>
    </w:p>
  </w:endnote>
  <w:endnote w:id="1">
    <w:p w:rsidR="00BF2B26" w:rsidRDefault="000A1587">
      <w:pPr>
        <w:spacing w:after="0" w:line="240" w:lineRule="auto"/>
        <w:ind w:right="117"/>
        <w:jc w:val="both"/>
        <w:textAlignment w:val="baseline"/>
        <w:rPr>
          <w:rFonts w:ascii="Carlito" w:eastAsia="Times New Roman" w:hAnsi="Carlito" w:cs="Times New Roman"/>
          <w:i/>
          <w:iCs/>
          <w:color w:val="000000"/>
          <w:sz w:val="18"/>
          <w:szCs w:val="24"/>
          <w:lang w:eastAsia="pl-PL"/>
        </w:rPr>
      </w:pPr>
      <w:r>
        <w:rPr>
          <w:rStyle w:val="Znakiprzypiswkocowych"/>
        </w:rPr>
        <w:endnoteRef/>
      </w:r>
      <w:r>
        <w:rPr>
          <w:rStyle w:val="Znakiprzypiswkocowych"/>
        </w:rPr>
        <w:tab/>
      </w:r>
      <w:r>
        <w:rPr>
          <w:sz w:val="20"/>
        </w:rPr>
        <w:t xml:space="preserve"> </w:t>
      </w:r>
      <w:r>
        <w:rPr>
          <w:rFonts w:ascii="Carlito" w:eastAsia="Times New Roman" w:hAnsi="Carlito" w:cs="Times New Roman"/>
          <w:i/>
          <w:iCs/>
          <w:color w:val="000000"/>
          <w:sz w:val="18"/>
          <w:szCs w:val="24"/>
          <w:lang w:eastAsia="pl-PL"/>
        </w:rPr>
        <w:t xml:space="preserve"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:rsidR="00BF2B26" w:rsidRDefault="000A1587">
      <w:pPr>
        <w:spacing w:after="0" w:line="240" w:lineRule="auto"/>
        <w:ind w:right="117"/>
        <w:jc w:val="both"/>
        <w:textAlignment w:val="baseline"/>
      </w:pPr>
      <w:r>
        <w:rPr>
          <w:rFonts w:ascii="Carlito" w:eastAsia="Times New Roman" w:hAnsi="Carlito" w:cs="Times New Roman"/>
          <w:i/>
          <w:iCs/>
          <w:color w:val="000000"/>
          <w:sz w:val="18"/>
          <w:szCs w:val="24"/>
          <w:lang w:eastAsia="pl-PL"/>
        </w:rPr>
        <w:tab/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rlito">
    <w:altName w:val="Calibri"/>
    <w:panose1 w:val="020F0502020204030204"/>
    <w:charset w:val="EE"/>
    <w:family w:val="swiss"/>
    <w:pitch w:val="variable"/>
    <w:sig w:usb0="E10002FF" w:usb1="5000ECFF" w:usb2="00000009" w:usb3="00000000" w:csb0="0000019F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Liberation Mono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1B5C" w:rsidRDefault="00BF1B5C">
      <w:pPr>
        <w:spacing w:after="0" w:line="240" w:lineRule="auto"/>
      </w:pPr>
      <w:r>
        <w:separator/>
      </w:r>
    </w:p>
  </w:footnote>
  <w:footnote w:type="continuationSeparator" w:id="0">
    <w:p w:rsidR="00BF1B5C" w:rsidRDefault="00BF1B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0501ED"/>
    <w:multiLevelType w:val="multilevel"/>
    <w:tmpl w:val="194A7C6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4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5D57B5A"/>
    <w:multiLevelType w:val="multilevel"/>
    <w:tmpl w:val="13702C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rlito" w:hAnsi="Carlito"/>
        <w:b w:val="0"/>
        <w:i w:val="0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959621D"/>
    <w:multiLevelType w:val="multilevel"/>
    <w:tmpl w:val="8DBCED7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hAnsi="OpenSymbol" w:cs="OpenSymbol" w:hint="default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hAnsi="OpenSymbol" w:cs="OpenSymbol" w:hint="default"/>
      </w:rPr>
    </w:lvl>
    <w:lvl w:ilvl="3">
      <w:numFmt w:val="bullet"/>
      <w:lvlText w:val=""/>
      <w:lvlJc w:val="left"/>
      <w:pPr>
        <w:ind w:left="1800" w:hanging="360"/>
      </w:pPr>
      <w:rPr>
        <w:rFonts w:ascii="Symbol" w:hAnsi="Symbol" w:cs="Symbol" w:hint="default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hAnsi="OpenSymbol" w:cs="OpenSymbol" w:hint="default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hAnsi="OpenSymbol" w:cs="OpenSymbol" w:hint="default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hAnsi="OpenSymbol" w:cs="OpenSymbol" w:hint="default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hAnsi="OpenSymbol" w:cs="OpenSymbol" w:hint="default"/>
      </w:rPr>
    </w:lvl>
  </w:abstractNum>
  <w:abstractNum w:abstractNumId="3">
    <w:nsid w:val="69496DF5"/>
    <w:multiLevelType w:val="multilevel"/>
    <w:tmpl w:val="29C85DBA"/>
    <w:lvl w:ilvl="0">
      <w:start w:val="1"/>
      <w:numFmt w:val="bullet"/>
      <w:lvlText w:val=""/>
      <w:lvlJc w:val="left"/>
      <w:pPr>
        <w:ind w:left="691" w:hanging="360"/>
      </w:pPr>
      <w:rPr>
        <w:rFonts w:ascii="Symbol" w:hAnsi="Symbol" w:cs="Symbol" w:hint="default"/>
      </w:rPr>
    </w:lvl>
    <w:lvl w:ilvl="1">
      <w:numFmt w:val="bullet"/>
      <w:lvlText w:val="◦"/>
      <w:lvlJc w:val="left"/>
      <w:pPr>
        <w:ind w:left="1051" w:hanging="360"/>
      </w:pPr>
      <w:rPr>
        <w:rFonts w:ascii="OpenSymbol" w:hAnsi="OpenSymbol" w:cs="OpenSymbol" w:hint="default"/>
      </w:rPr>
    </w:lvl>
    <w:lvl w:ilvl="2">
      <w:numFmt w:val="bullet"/>
      <w:lvlText w:val="▪"/>
      <w:lvlJc w:val="left"/>
      <w:pPr>
        <w:ind w:left="1411" w:hanging="360"/>
      </w:pPr>
      <w:rPr>
        <w:rFonts w:ascii="OpenSymbol" w:hAnsi="OpenSymbol" w:cs="OpenSymbol" w:hint="default"/>
      </w:rPr>
    </w:lvl>
    <w:lvl w:ilvl="3">
      <w:numFmt w:val="bullet"/>
      <w:lvlText w:val=""/>
      <w:lvlJc w:val="left"/>
      <w:pPr>
        <w:ind w:left="1771" w:hanging="360"/>
      </w:pPr>
      <w:rPr>
        <w:rFonts w:ascii="Symbol" w:hAnsi="Symbol" w:cs="Symbol" w:hint="default"/>
      </w:rPr>
    </w:lvl>
    <w:lvl w:ilvl="4">
      <w:numFmt w:val="bullet"/>
      <w:lvlText w:val="◦"/>
      <w:lvlJc w:val="left"/>
      <w:pPr>
        <w:ind w:left="2131" w:hanging="360"/>
      </w:pPr>
      <w:rPr>
        <w:rFonts w:ascii="OpenSymbol" w:hAnsi="OpenSymbol" w:cs="OpenSymbol" w:hint="default"/>
      </w:rPr>
    </w:lvl>
    <w:lvl w:ilvl="5">
      <w:numFmt w:val="bullet"/>
      <w:lvlText w:val="▪"/>
      <w:lvlJc w:val="left"/>
      <w:pPr>
        <w:ind w:left="2491" w:hanging="360"/>
      </w:pPr>
      <w:rPr>
        <w:rFonts w:ascii="OpenSymbol" w:hAnsi="OpenSymbol" w:cs="OpenSymbol" w:hint="default"/>
      </w:rPr>
    </w:lvl>
    <w:lvl w:ilvl="6">
      <w:numFmt w:val="bullet"/>
      <w:lvlText w:val=""/>
      <w:lvlJc w:val="left"/>
      <w:pPr>
        <w:ind w:left="2851" w:hanging="360"/>
      </w:pPr>
      <w:rPr>
        <w:rFonts w:ascii="Symbol" w:hAnsi="Symbol" w:cs="Symbol" w:hint="default"/>
      </w:rPr>
    </w:lvl>
    <w:lvl w:ilvl="7">
      <w:numFmt w:val="bullet"/>
      <w:lvlText w:val="◦"/>
      <w:lvlJc w:val="left"/>
      <w:pPr>
        <w:ind w:left="3211" w:hanging="360"/>
      </w:pPr>
      <w:rPr>
        <w:rFonts w:ascii="OpenSymbol" w:hAnsi="OpenSymbol" w:cs="OpenSymbol" w:hint="default"/>
      </w:rPr>
    </w:lvl>
    <w:lvl w:ilvl="8">
      <w:numFmt w:val="bullet"/>
      <w:lvlText w:val="▪"/>
      <w:lvlJc w:val="left"/>
      <w:pPr>
        <w:ind w:left="3571" w:hanging="360"/>
      </w:pPr>
      <w:rPr>
        <w:rFonts w:ascii="OpenSymbol" w:hAnsi="OpenSymbol" w:cs="OpenSymbol" w:hint="default"/>
      </w:rPr>
    </w:lvl>
  </w:abstractNum>
  <w:abstractNum w:abstractNumId="4">
    <w:nsid w:val="7F372917"/>
    <w:multiLevelType w:val="multilevel"/>
    <w:tmpl w:val="34920B7A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2B26"/>
    <w:rsid w:val="00027757"/>
    <w:rsid w:val="000A1587"/>
    <w:rsid w:val="007672D5"/>
    <w:rsid w:val="00BF1B5C"/>
    <w:rsid w:val="00BF2B26"/>
    <w:rsid w:val="00C908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uppressAutoHyphens/>
      <w:spacing w:after="160" w:line="259" w:lineRule="auto"/>
    </w:pPr>
    <w:rPr>
      <w:color w:val="00000A"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czeinternetowe">
    <w:name w:val="Łącze internetowe"/>
    <w:basedOn w:val="Domylnaczcionkaakapitu"/>
    <w:uiPriority w:val="99"/>
    <w:semiHidden/>
    <w:unhideWhenUsed/>
    <w:rsid w:val="00A07581"/>
    <w:rPr>
      <w:color w:val="0000FF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0C59C5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0C59C5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0C59C5"/>
    <w:rPr>
      <w:b/>
      <w:bCs/>
      <w:sz w:val="20"/>
      <w:szCs w:val="2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0C59C5"/>
    <w:rPr>
      <w:rFonts w:ascii="Segoe UI" w:hAnsi="Segoe UI" w:cs="Segoe UI"/>
      <w:sz w:val="18"/>
      <w:szCs w:val="18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402CE6"/>
    <w:rPr>
      <w:sz w:val="20"/>
      <w:szCs w:val="20"/>
    </w:rPr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EndnoteCharacters">
    <w:name w:val="Endnote Characters"/>
    <w:basedOn w:val="Domylnaczcionkaakapitu"/>
    <w:uiPriority w:val="99"/>
    <w:semiHidden/>
    <w:unhideWhenUsed/>
    <w:qFormat/>
    <w:rsid w:val="00402CE6"/>
    <w:rPr>
      <w:vertAlign w:val="superscript"/>
    </w:rPr>
  </w:style>
  <w:style w:type="character" w:customStyle="1" w:styleId="Mocnewyrnione">
    <w:name w:val="Mocne wyróżnione"/>
    <w:qFormat/>
    <w:rsid w:val="00595A80"/>
    <w:rPr>
      <w:b/>
      <w:bCs/>
    </w:rPr>
  </w:style>
  <w:style w:type="character" w:customStyle="1" w:styleId="Wyrnienie">
    <w:name w:val="Wyróżnienie"/>
    <w:qFormat/>
    <w:rsid w:val="00595A80"/>
    <w:rPr>
      <w:i/>
      <w:iCs/>
    </w:rPr>
  </w:style>
  <w:style w:type="character" w:customStyle="1" w:styleId="Znakiprzypiswkocowych">
    <w:name w:val="Znaki przypisów końcowych"/>
    <w:qFormat/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Znakiprzypiswdolnych">
    <w:name w:val="Znaki przypisów dolnych"/>
    <w:qFormat/>
  </w:style>
  <w:style w:type="character" w:customStyle="1" w:styleId="ListLabel1">
    <w:name w:val="ListLabel 1"/>
    <w:qFormat/>
    <w:rPr>
      <w:rFonts w:ascii="Carlito" w:hAnsi="Carlito"/>
      <w:b w:val="0"/>
      <w:i w:val="0"/>
      <w:sz w:val="24"/>
    </w:rPr>
  </w:style>
  <w:style w:type="character" w:customStyle="1" w:styleId="ListLabel2">
    <w:name w:val="ListLabel 2"/>
    <w:qFormat/>
    <w:rPr>
      <w:rFonts w:ascii="Carlito" w:hAnsi="Carlito" w:cs="Symbol"/>
      <w:sz w:val="24"/>
    </w:rPr>
  </w:style>
  <w:style w:type="character" w:customStyle="1" w:styleId="ListLabel3">
    <w:name w:val="ListLabel 3"/>
    <w:qFormat/>
    <w:rPr>
      <w:rFonts w:cs="Symbol"/>
    </w:rPr>
  </w:style>
  <w:style w:type="character" w:customStyle="1" w:styleId="ListLabel4">
    <w:name w:val="ListLabel 4"/>
    <w:qFormat/>
    <w:rPr>
      <w:rFonts w:cs="OpenSymbol"/>
    </w:rPr>
  </w:style>
  <w:style w:type="character" w:customStyle="1" w:styleId="ListLabel5">
    <w:name w:val="ListLabel 5"/>
    <w:qFormat/>
    <w:rPr>
      <w:rFonts w:cs="OpenSymbol"/>
    </w:rPr>
  </w:style>
  <w:style w:type="character" w:customStyle="1" w:styleId="ListLabel6">
    <w:name w:val="ListLabel 6"/>
    <w:qFormat/>
    <w:rPr>
      <w:rFonts w:cs="Symbol"/>
    </w:rPr>
  </w:style>
  <w:style w:type="character" w:customStyle="1" w:styleId="ListLabel7">
    <w:name w:val="ListLabel 7"/>
    <w:qFormat/>
    <w:rPr>
      <w:rFonts w:cs="OpenSymbol"/>
    </w:rPr>
  </w:style>
  <w:style w:type="character" w:customStyle="1" w:styleId="ListLabel8">
    <w:name w:val="ListLabel 8"/>
    <w:qFormat/>
    <w:rPr>
      <w:rFonts w:cs="OpenSymbol"/>
    </w:rPr>
  </w:style>
  <w:style w:type="character" w:customStyle="1" w:styleId="ListLabel9">
    <w:name w:val="ListLabel 9"/>
    <w:qFormat/>
    <w:rPr>
      <w:rFonts w:cs="Symbol"/>
    </w:rPr>
  </w:style>
  <w:style w:type="character" w:customStyle="1" w:styleId="ListLabel10">
    <w:name w:val="ListLabel 10"/>
    <w:qFormat/>
    <w:rPr>
      <w:rFonts w:cs="OpenSymbol"/>
    </w:rPr>
  </w:style>
  <w:style w:type="character" w:customStyle="1" w:styleId="ListLabel11">
    <w:name w:val="ListLabel 11"/>
    <w:qFormat/>
    <w:rPr>
      <w:rFonts w:cs="OpenSymbol"/>
    </w:rPr>
  </w:style>
  <w:style w:type="character" w:customStyle="1" w:styleId="ListLabel12">
    <w:name w:val="ListLabel 12"/>
    <w:qFormat/>
    <w:rPr>
      <w:rFonts w:cs="Symbol"/>
    </w:rPr>
  </w:style>
  <w:style w:type="character" w:customStyle="1" w:styleId="ListLabel13">
    <w:name w:val="ListLabel 13"/>
    <w:qFormat/>
    <w:rPr>
      <w:rFonts w:cs="OpenSymbol"/>
    </w:rPr>
  </w:style>
  <w:style w:type="character" w:customStyle="1" w:styleId="ListLabel14">
    <w:name w:val="ListLabel 14"/>
    <w:qFormat/>
    <w:rPr>
      <w:rFonts w:cs="OpenSymbol"/>
    </w:rPr>
  </w:style>
  <w:style w:type="character" w:customStyle="1" w:styleId="ListLabel15">
    <w:name w:val="ListLabel 15"/>
    <w:qFormat/>
    <w:rPr>
      <w:rFonts w:cs="Symbol"/>
    </w:rPr>
  </w:style>
  <w:style w:type="character" w:customStyle="1" w:styleId="ListLabel16">
    <w:name w:val="ListLabel 16"/>
    <w:qFormat/>
    <w:rPr>
      <w:rFonts w:cs="OpenSymbol"/>
    </w:rPr>
  </w:style>
  <w:style w:type="character" w:customStyle="1" w:styleId="ListLabel17">
    <w:name w:val="ListLabel 17"/>
    <w:qFormat/>
    <w:rPr>
      <w:rFonts w:cs="OpenSymbol"/>
    </w:rPr>
  </w:style>
  <w:style w:type="character" w:customStyle="1" w:styleId="ListLabel18">
    <w:name w:val="ListLabel 18"/>
    <w:qFormat/>
    <w:rPr>
      <w:rFonts w:cs="Symbol"/>
    </w:rPr>
  </w:style>
  <w:style w:type="character" w:customStyle="1" w:styleId="ListLabel19">
    <w:name w:val="ListLabel 19"/>
    <w:qFormat/>
    <w:rPr>
      <w:rFonts w:cs="OpenSymbol"/>
    </w:rPr>
  </w:style>
  <w:style w:type="character" w:customStyle="1" w:styleId="ListLabel20">
    <w:name w:val="ListLabel 20"/>
    <w:qFormat/>
    <w:rPr>
      <w:rFonts w:cs="OpenSymbol"/>
    </w:rPr>
  </w:style>
  <w:style w:type="character" w:customStyle="1" w:styleId="ListLabel21">
    <w:name w:val="ListLabel 21"/>
    <w:qFormat/>
    <w:rPr>
      <w:rFonts w:ascii="Carlito" w:eastAsia="Times New Roman" w:hAnsi="Carlito" w:cs="Times New Roman"/>
      <w:color w:val="0000FF"/>
      <w:sz w:val="24"/>
      <w:szCs w:val="24"/>
      <w:u w:val="single"/>
      <w:lang w:eastAsia="pl-PL"/>
    </w:rPr>
  </w:style>
  <w:style w:type="character" w:customStyle="1" w:styleId="ListLabel22">
    <w:name w:val="ListLabel 22"/>
    <w:qFormat/>
    <w:rPr>
      <w:rFonts w:ascii="Carlito" w:eastAsia="Times New Roman" w:hAnsi="Carlito" w:cs="Arial"/>
      <w:color w:val="0000FF"/>
      <w:sz w:val="24"/>
      <w:szCs w:val="24"/>
      <w:u w:val="single"/>
      <w:lang w:eastAsia="pl-PL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NormalnyWeb">
    <w:name w:val="Normal (Web)"/>
    <w:basedOn w:val="Normalny"/>
    <w:uiPriority w:val="99"/>
    <w:semiHidden/>
    <w:unhideWhenUsed/>
    <w:qFormat/>
    <w:rsid w:val="00A07581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0C59C5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link w:val="TematkomentarzaZnak"/>
    <w:uiPriority w:val="99"/>
    <w:semiHidden/>
    <w:unhideWhenUsed/>
    <w:qFormat/>
    <w:rsid w:val="000C59C5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0C59C5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0C59C5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02CE6"/>
    <w:pPr>
      <w:spacing w:after="0" w:line="240" w:lineRule="auto"/>
    </w:pPr>
    <w:rPr>
      <w:sz w:val="20"/>
      <w:szCs w:val="20"/>
    </w:rPr>
  </w:style>
  <w:style w:type="paragraph" w:customStyle="1" w:styleId="Textbody">
    <w:name w:val="Text body"/>
    <w:basedOn w:val="Normalny"/>
    <w:qFormat/>
    <w:rsid w:val="00595A80"/>
    <w:pPr>
      <w:widowControl w:val="0"/>
      <w:spacing w:after="120" w:line="240" w:lineRule="auto"/>
      <w:textAlignment w:val="baseline"/>
    </w:pPr>
    <w:rPr>
      <w:rFonts w:ascii="Times New Roman" w:eastAsia="SimSun" w:hAnsi="Times New Roman" w:cs="Mangal"/>
      <w:kern w:val="2"/>
      <w:sz w:val="24"/>
      <w:szCs w:val="24"/>
      <w:lang w:eastAsia="zh-CN" w:bidi="hi-IN"/>
    </w:rPr>
  </w:style>
  <w:style w:type="paragraph" w:styleId="Tekstprzypisudolnego">
    <w:name w:val="footnote text"/>
    <w:basedOn w:val="Normalny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uppressAutoHyphens/>
      <w:spacing w:after="160" w:line="259" w:lineRule="auto"/>
    </w:pPr>
    <w:rPr>
      <w:color w:val="00000A"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czeinternetowe">
    <w:name w:val="Łącze internetowe"/>
    <w:basedOn w:val="Domylnaczcionkaakapitu"/>
    <w:uiPriority w:val="99"/>
    <w:semiHidden/>
    <w:unhideWhenUsed/>
    <w:rsid w:val="00A07581"/>
    <w:rPr>
      <w:color w:val="0000FF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0C59C5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0C59C5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0C59C5"/>
    <w:rPr>
      <w:b/>
      <w:bCs/>
      <w:sz w:val="20"/>
      <w:szCs w:val="2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0C59C5"/>
    <w:rPr>
      <w:rFonts w:ascii="Segoe UI" w:hAnsi="Segoe UI" w:cs="Segoe UI"/>
      <w:sz w:val="18"/>
      <w:szCs w:val="18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402CE6"/>
    <w:rPr>
      <w:sz w:val="20"/>
      <w:szCs w:val="20"/>
    </w:rPr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EndnoteCharacters">
    <w:name w:val="Endnote Characters"/>
    <w:basedOn w:val="Domylnaczcionkaakapitu"/>
    <w:uiPriority w:val="99"/>
    <w:semiHidden/>
    <w:unhideWhenUsed/>
    <w:qFormat/>
    <w:rsid w:val="00402CE6"/>
    <w:rPr>
      <w:vertAlign w:val="superscript"/>
    </w:rPr>
  </w:style>
  <w:style w:type="character" w:customStyle="1" w:styleId="Mocnewyrnione">
    <w:name w:val="Mocne wyróżnione"/>
    <w:qFormat/>
    <w:rsid w:val="00595A80"/>
    <w:rPr>
      <w:b/>
      <w:bCs/>
    </w:rPr>
  </w:style>
  <w:style w:type="character" w:customStyle="1" w:styleId="Wyrnienie">
    <w:name w:val="Wyróżnienie"/>
    <w:qFormat/>
    <w:rsid w:val="00595A80"/>
    <w:rPr>
      <w:i/>
      <w:iCs/>
    </w:rPr>
  </w:style>
  <w:style w:type="character" w:customStyle="1" w:styleId="Znakiprzypiswkocowych">
    <w:name w:val="Znaki przypisów końcowych"/>
    <w:qFormat/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Znakiprzypiswdolnych">
    <w:name w:val="Znaki przypisów dolnych"/>
    <w:qFormat/>
  </w:style>
  <w:style w:type="character" w:customStyle="1" w:styleId="ListLabel1">
    <w:name w:val="ListLabel 1"/>
    <w:qFormat/>
    <w:rPr>
      <w:rFonts w:ascii="Carlito" w:hAnsi="Carlito"/>
      <w:b w:val="0"/>
      <w:i w:val="0"/>
      <w:sz w:val="24"/>
    </w:rPr>
  </w:style>
  <w:style w:type="character" w:customStyle="1" w:styleId="ListLabel2">
    <w:name w:val="ListLabel 2"/>
    <w:qFormat/>
    <w:rPr>
      <w:rFonts w:ascii="Carlito" w:hAnsi="Carlito" w:cs="Symbol"/>
      <w:sz w:val="24"/>
    </w:rPr>
  </w:style>
  <w:style w:type="character" w:customStyle="1" w:styleId="ListLabel3">
    <w:name w:val="ListLabel 3"/>
    <w:qFormat/>
    <w:rPr>
      <w:rFonts w:cs="Symbol"/>
    </w:rPr>
  </w:style>
  <w:style w:type="character" w:customStyle="1" w:styleId="ListLabel4">
    <w:name w:val="ListLabel 4"/>
    <w:qFormat/>
    <w:rPr>
      <w:rFonts w:cs="OpenSymbol"/>
    </w:rPr>
  </w:style>
  <w:style w:type="character" w:customStyle="1" w:styleId="ListLabel5">
    <w:name w:val="ListLabel 5"/>
    <w:qFormat/>
    <w:rPr>
      <w:rFonts w:cs="OpenSymbol"/>
    </w:rPr>
  </w:style>
  <w:style w:type="character" w:customStyle="1" w:styleId="ListLabel6">
    <w:name w:val="ListLabel 6"/>
    <w:qFormat/>
    <w:rPr>
      <w:rFonts w:cs="Symbol"/>
    </w:rPr>
  </w:style>
  <w:style w:type="character" w:customStyle="1" w:styleId="ListLabel7">
    <w:name w:val="ListLabel 7"/>
    <w:qFormat/>
    <w:rPr>
      <w:rFonts w:cs="OpenSymbol"/>
    </w:rPr>
  </w:style>
  <w:style w:type="character" w:customStyle="1" w:styleId="ListLabel8">
    <w:name w:val="ListLabel 8"/>
    <w:qFormat/>
    <w:rPr>
      <w:rFonts w:cs="OpenSymbol"/>
    </w:rPr>
  </w:style>
  <w:style w:type="character" w:customStyle="1" w:styleId="ListLabel9">
    <w:name w:val="ListLabel 9"/>
    <w:qFormat/>
    <w:rPr>
      <w:rFonts w:cs="Symbol"/>
    </w:rPr>
  </w:style>
  <w:style w:type="character" w:customStyle="1" w:styleId="ListLabel10">
    <w:name w:val="ListLabel 10"/>
    <w:qFormat/>
    <w:rPr>
      <w:rFonts w:cs="OpenSymbol"/>
    </w:rPr>
  </w:style>
  <w:style w:type="character" w:customStyle="1" w:styleId="ListLabel11">
    <w:name w:val="ListLabel 11"/>
    <w:qFormat/>
    <w:rPr>
      <w:rFonts w:cs="OpenSymbol"/>
    </w:rPr>
  </w:style>
  <w:style w:type="character" w:customStyle="1" w:styleId="ListLabel12">
    <w:name w:val="ListLabel 12"/>
    <w:qFormat/>
    <w:rPr>
      <w:rFonts w:cs="Symbol"/>
    </w:rPr>
  </w:style>
  <w:style w:type="character" w:customStyle="1" w:styleId="ListLabel13">
    <w:name w:val="ListLabel 13"/>
    <w:qFormat/>
    <w:rPr>
      <w:rFonts w:cs="OpenSymbol"/>
    </w:rPr>
  </w:style>
  <w:style w:type="character" w:customStyle="1" w:styleId="ListLabel14">
    <w:name w:val="ListLabel 14"/>
    <w:qFormat/>
    <w:rPr>
      <w:rFonts w:cs="OpenSymbol"/>
    </w:rPr>
  </w:style>
  <w:style w:type="character" w:customStyle="1" w:styleId="ListLabel15">
    <w:name w:val="ListLabel 15"/>
    <w:qFormat/>
    <w:rPr>
      <w:rFonts w:cs="Symbol"/>
    </w:rPr>
  </w:style>
  <w:style w:type="character" w:customStyle="1" w:styleId="ListLabel16">
    <w:name w:val="ListLabel 16"/>
    <w:qFormat/>
    <w:rPr>
      <w:rFonts w:cs="OpenSymbol"/>
    </w:rPr>
  </w:style>
  <w:style w:type="character" w:customStyle="1" w:styleId="ListLabel17">
    <w:name w:val="ListLabel 17"/>
    <w:qFormat/>
    <w:rPr>
      <w:rFonts w:cs="OpenSymbol"/>
    </w:rPr>
  </w:style>
  <w:style w:type="character" w:customStyle="1" w:styleId="ListLabel18">
    <w:name w:val="ListLabel 18"/>
    <w:qFormat/>
    <w:rPr>
      <w:rFonts w:cs="Symbol"/>
    </w:rPr>
  </w:style>
  <w:style w:type="character" w:customStyle="1" w:styleId="ListLabel19">
    <w:name w:val="ListLabel 19"/>
    <w:qFormat/>
    <w:rPr>
      <w:rFonts w:cs="OpenSymbol"/>
    </w:rPr>
  </w:style>
  <w:style w:type="character" w:customStyle="1" w:styleId="ListLabel20">
    <w:name w:val="ListLabel 20"/>
    <w:qFormat/>
    <w:rPr>
      <w:rFonts w:cs="OpenSymbol"/>
    </w:rPr>
  </w:style>
  <w:style w:type="character" w:customStyle="1" w:styleId="ListLabel21">
    <w:name w:val="ListLabel 21"/>
    <w:qFormat/>
    <w:rPr>
      <w:rFonts w:ascii="Carlito" w:eastAsia="Times New Roman" w:hAnsi="Carlito" w:cs="Times New Roman"/>
      <w:color w:val="0000FF"/>
      <w:sz w:val="24"/>
      <w:szCs w:val="24"/>
      <w:u w:val="single"/>
      <w:lang w:eastAsia="pl-PL"/>
    </w:rPr>
  </w:style>
  <w:style w:type="character" w:customStyle="1" w:styleId="ListLabel22">
    <w:name w:val="ListLabel 22"/>
    <w:qFormat/>
    <w:rPr>
      <w:rFonts w:ascii="Carlito" w:eastAsia="Times New Roman" w:hAnsi="Carlito" w:cs="Arial"/>
      <w:color w:val="0000FF"/>
      <w:sz w:val="24"/>
      <w:szCs w:val="24"/>
      <w:u w:val="single"/>
      <w:lang w:eastAsia="pl-PL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NormalnyWeb">
    <w:name w:val="Normal (Web)"/>
    <w:basedOn w:val="Normalny"/>
    <w:uiPriority w:val="99"/>
    <w:semiHidden/>
    <w:unhideWhenUsed/>
    <w:qFormat/>
    <w:rsid w:val="00A07581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0C59C5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link w:val="TematkomentarzaZnak"/>
    <w:uiPriority w:val="99"/>
    <w:semiHidden/>
    <w:unhideWhenUsed/>
    <w:qFormat/>
    <w:rsid w:val="000C59C5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0C59C5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0C59C5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02CE6"/>
    <w:pPr>
      <w:spacing w:after="0" w:line="240" w:lineRule="auto"/>
    </w:pPr>
    <w:rPr>
      <w:sz w:val="20"/>
      <w:szCs w:val="20"/>
    </w:rPr>
  </w:style>
  <w:style w:type="paragraph" w:customStyle="1" w:styleId="Textbody">
    <w:name w:val="Text body"/>
    <w:basedOn w:val="Normalny"/>
    <w:qFormat/>
    <w:rsid w:val="00595A80"/>
    <w:pPr>
      <w:widowControl w:val="0"/>
      <w:spacing w:after="120" w:line="240" w:lineRule="auto"/>
      <w:textAlignment w:val="baseline"/>
    </w:pPr>
    <w:rPr>
      <w:rFonts w:ascii="Times New Roman" w:eastAsia="SimSun" w:hAnsi="Times New Roman" w:cs="Mangal"/>
      <w:kern w:val="2"/>
      <w:sz w:val="24"/>
      <w:szCs w:val="24"/>
      <w:lang w:eastAsia="zh-CN" w:bidi="hi-IN"/>
    </w:rPr>
  </w:style>
  <w:style w:type="paragraph" w:styleId="Tekstprzypisudolnego">
    <w:name w:val="footnote text"/>
    <w:basedOn w:val="Normalny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mailto:mgops@proszowice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246C7D-AFDB-4F0B-96B7-02C70C4686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693</Words>
  <Characters>4160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Grabka</dc:creator>
  <cp:lastModifiedBy>MGOPS</cp:lastModifiedBy>
  <cp:revision>3</cp:revision>
  <cp:lastPrinted>2022-12-21T10:20:00Z</cp:lastPrinted>
  <dcterms:created xsi:type="dcterms:W3CDTF">2023-11-13T09:30:00Z</dcterms:created>
  <dcterms:modified xsi:type="dcterms:W3CDTF">2024-12-02T10:30:00Z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</Properties>
</file>